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D7" w:rsidRPr="00523B1C" w:rsidRDefault="004251D7" w:rsidP="004251D7">
      <w:pPr>
        <w:rPr>
          <w:rFonts w:ascii="メイリオ" w:eastAsia="メイリオ" w:hAnsi="メイリオ"/>
          <w:sz w:val="24"/>
        </w:rPr>
      </w:pPr>
      <w:r w:rsidRPr="00523B1C">
        <w:rPr>
          <w:rFonts w:ascii="メイリオ" w:eastAsia="メイリオ" w:hAnsi="メイリオ" w:hint="eastAsia"/>
          <w:sz w:val="24"/>
        </w:rPr>
        <w:t>ニューオータニ健康保険組合</w:t>
      </w:r>
    </w:p>
    <w:p w:rsidR="004251D7" w:rsidRPr="00523B1C" w:rsidRDefault="004251D7" w:rsidP="004251D7">
      <w:pPr>
        <w:rPr>
          <w:rFonts w:ascii="メイリオ" w:eastAsia="メイリオ" w:hAnsi="メイリオ"/>
          <w:sz w:val="24"/>
        </w:rPr>
      </w:pPr>
      <w:r w:rsidRPr="00523B1C">
        <w:rPr>
          <w:rFonts w:ascii="メイリオ" w:eastAsia="メイリオ" w:hAnsi="メイリオ" w:hint="eastAsia"/>
          <w:sz w:val="24"/>
        </w:rPr>
        <w:t xml:space="preserve">             </w:t>
      </w:r>
      <w:r w:rsidR="00C21C40">
        <w:rPr>
          <w:rFonts w:ascii="メイリオ" w:eastAsia="メイリオ" w:hAnsi="メイリオ" w:hint="eastAsia"/>
          <w:sz w:val="24"/>
        </w:rPr>
        <w:t xml:space="preserve">　　　　理事長 殿</w:t>
      </w:r>
    </w:p>
    <w:p w:rsidR="004251D7" w:rsidRPr="00523B1C" w:rsidRDefault="004251D7" w:rsidP="004251D7">
      <w:pPr>
        <w:rPr>
          <w:rFonts w:ascii="メイリオ" w:eastAsia="メイリオ" w:hAnsi="メイリオ" w:hint="eastAsia"/>
          <w:sz w:val="24"/>
        </w:rPr>
      </w:pPr>
    </w:p>
    <w:p w:rsidR="004251D7" w:rsidRPr="00523B1C" w:rsidRDefault="004251D7" w:rsidP="004251D7">
      <w:pPr>
        <w:jc w:val="center"/>
        <w:rPr>
          <w:rFonts w:ascii="メイリオ" w:eastAsia="メイリオ" w:hAnsi="メイリオ"/>
          <w:b/>
          <w:color w:val="FF0000"/>
          <w:sz w:val="32"/>
        </w:rPr>
      </w:pPr>
      <w:r w:rsidRPr="00950384">
        <w:rPr>
          <w:rFonts w:ascii="メイリオ" w:eastAsia="メイリオ" w:hAnsi="メイリオ" w:hint="eastAsia"/>
          <w:b/>
          <w:spacing w:val="44"/>
          <w:kern w:val="0"/>
          <w:sz w:val="32"/>
          <w:fitText w:val="4000" w:id="-651992320"/>
        </w:rPr>
        <w:t>扶養認定に関する念</w:t>
      </w:r>
      <w:r w:rsidRPr="00950384">
        <w:rPr>
          <w:rFonts w:ascii="メイリオ" w:eastAsia="メイリオ" w:hAnsi="メイリオ" w:hint="eastAsia"/>
          <w:b/>
          <w:spacing w:val="4"/>
          <w:kern w:val="0"/>
          <w:sz w:val="32"/>
          <w:fitText w:val="4000" w:id="-651992320"/>
        </w:rPr>
        <w:t>書</w:t>
      </w:r>
    </w:p>
    <w:p w:rsidR="004251D7" w:rsidRDefault="004251D7" w:rsidP="004251D7">
      <w:pPr>
        <w:rPr>
          <w:rFonts w:ascii="メイリオ" w:eastAsia="メイリオ" w:hAnsi="メイリオ"/>
          <w:sz w:val="24"/>
        </w:rPr>
      </w:pPr>
    </w:p>
    <w:p w:rsidR="00951AD6" w:rsidRPr="00523B1C" w:rsidRDefault="00951AD6" w:rsidP="004251D7">
      <w:pPr>
        <w:rPr>
          <w:rFonts w:ascii="メイリオ" w:eastAsia="メイリオ" w:hAnsi="メイリオ" w:hint="eastAsia"/>
          <w:sz w:val="24"/>
        </w:rPr>
      </w:pPr>
    </w:p>
    <w:p w:rsidR="004251D7" w:rsidRPr="00523B1C" w:rsidRDefault="004251D7" w:rsidP="004251D7">
      <w:pPr>
        <w:rPr>
          <w:rFonts w:ascii="メイリオ" w:eastAsia="メイリオ" w:hAnsi="メイリオ"/>
          <w:sz w:val="24"/>
        </w:rPr>
      </w:pPr>
      <w:r w:rsidRPr="00523B1C">
        <w:rPr>
          <w:rFonts w:ascii="メイリオ" w:eastAsia="メイリオ" w:hAnsi="メイリオ" w:hint="eastAsia"/>
          <w:sz w:val="24"/>
        </w:rPr>
        <w:t>私</w:t>
      </w:r>
      <w:r w:rsidRPr="00523B1C">
        <w:rPr>
          <w:rFonts w:ascii="メイリオ" w:eastAsia="メイリオ" w:hAnsi="メイリオ" w:hint="eastAsia"/>
          <w:sz w:val="24"/>
          <w:u w:val="single"/>
        </w:rPr>
        <w:t xml:space="preserve">                       </w:t>
      </w:r>
      <w:r w:rsidRPr="00523B1C">
        <w:rPr>
          <w:rFonts w:ascii="メイリオ" w:eastAsia="メイリオ" w:hAnsi="メイリオ" w:hint="eastAsia"/>
          <w:sz w:val="24"/>
        </w:rPr>
        <w:t>は、</w:t>
      </w:r>
      <w:r w:rsidRPr="00523B1C">
        <w:rPr>
          <w:rFonts w:ascii="メイリオ" w:eastAsia="メイリオ" w:hAnsi="メイリオ" w:hint="eastAsia"/>
          <w:sz w:val="24"/>
          <w:u w:val="single"/>
        </w:rPr>
        <w:t xml:space="preserve">                      </w:t>
      </w:r>
      <w:r w:rsidR="00BF0B21">
        <w:rPr>
          <w:rFonts w:ascii="メイリオ" w:eastAsia="メイリオ" w:hAnsi="メイリオ" w:hint="eastAsia"/>
          <w:sz w:val="24"/>
        </w:rPr>
        <w:t>の扶養認定の</w:t>
      </w:r>
      <w:r w:rsidRPr="00523B1C">
        <w:rPr>
          <w:rFonts w:ascii="メイリオ" w:eastAsia="メイリオ" w:hAnsi="メイリオ" w:hint="eastAsia"/>
          <w:sz w:val="24"/>
        </w:rPr>
        <w:t>際</w:t>
      </w:r>
      <w:r w:rsidR="00BF0B21">
        <w:rPr>
          <w:rFonts w:ascii="メイリオ" w:eastAsia="メイリオ" w:hAnsi="メイリオ" w:hint="eastAsia"/>
          <w:sz w:val="24"/>
        </w:rPr>
        <w:t>、</w:t>
      </w:r>
      <w:r w:rsidR="008805B1">
        <w:rPr>
          <w:rFonts w:ascii="メイリオ" w:eastAsia="メイリオ" w:hAnsi="メイリオ" w:hint="eastAsia"/>
          <w:sz w:val="24"/>
        </w:rPr>
        <w:t>配偶者の</w:t>
      </w:r>
      <w:r w:rsidR="00897FB6">
        <w:rPr>
          <w:rFonts w:ascii="メイリオ" w:eastAsia="メイリオ" w:hAnsi="メイリオ" w:hint="eastAsia"/>
          <w:sz w:val="24"/>
        </w:rPr>
        <w:t>現在</w:t>
      </w:r>
      <w:r w:rsidR="008805B1">
        <w:rPr>
          <w:rFonts w:ascii="メイリオ" w:eastAsia="メイリオ" w:hAnsi="メイリオ" w:hint="eastAsia"/>
          <w:sz w:val="24"/>
        </w:rPr>
        <w:t>の</w:t>
      </w:r>
      <w:r w:rsidR="00897FB6">
        <w:rPr>
          <w:rFonts w:ascii="メイリオ" w:eastAsia="メイリオ" w:hAnsi="メイリオ" w:hint="eastAsia"/>
          <w:sz w:val="24"/>
        </w:rPr>
        <w:t>状況について、</w:t>
      </w:r>
      <w:r w:rsidRPr="00523B1C">
        <w:rPr>
          <w:rFonts w:ascii="メイリオ" w:eastAsia="メイリオ" w:hAnsi="メイリオ" w:hint="eastAsia"/>
          <w:sz w:val="24"/>
        </w:rPr>
        <w:t>ニューオータニ健康保険組合へ</w:t>
      </w:r>
      <w:r w:rsidR="00BF0B21">
        <w:rPr>
          <w:rFonts w:ascii="メイリオ" w:eastAsia="メイリオ" w:hAnsi="メイリオ" w:hint="eastAsia"/>
          <w:sz w:val="24"/>
        </w:rPr>
        <w:t xml:space="preserve"> </w:t>
      </w:r>
      <w:r w:rsidR="00897FB6">
        <w:rPr>
          <w:rFonts w:ascii="メイリオ" w:eastAsia="メイリオ" w:hAnsi="メイリオ"/>
          <w:sz w:val="24"/>
        </w:rPr>
        <w:t xml:space="preserve"> </w:t>
      </w:r>
      <w:r w:rsidR="00BF0B21">
        <w:rPr>
          <w:rFonts w:ascii="メイリオ" w:eastAsia="メイリオ" w:hAnsi="メイリオ" w:hint="eastAsia"/>
          <w:sz w:val="24"/>
        </w:rPr>
        <w:t>無職</w:t>
      </w:r>
      <w:r w:rsidR="00897FB6">
        <w:rPr>
          <w:rFonts w:ascii="メイリオ" w:eastAsia="メイリオ" w:hAnsi="メイリオ" w:hint="eastAsia"/>
          <w:sz w:val="24"/>
        </w:rPr>
        <w:t xml:space="preserve">  </w:t>
      </w:r>
      <w:r w:rsidR="00BF0B21">
        <w:rPr>
          <w:rFonts w:ascii="メイリオ" w:eastAsia="メイリオ" w:hAnsi="メイリオ" w:hint="eastAsia"/>
          <w:sz w:val="24"/>
        </w:rPr>
        <w:t>と</w:t>
      </w:r>
      <w:r w:rsidRPr="00523B1C">
        <w:rPr>
          <w:rFonts w:ascii="メイリオ" w:eastAsia="メイリオ" w:hAnsi="メイリオ" w:hint="eastAsia"/>
          <w:sz w:val="24"/>
        </w:rPr>
        <w:t>申し出ていることから、今後</w:t>
      </w:r>
      <w:r w:rsidR="00BF0B21">
        <w:rPr>
          <w:rFonts w:ascii="メイリオ" w:eastAsia="メイリオ" w:hAnsi="メイリオ" w:hint="eastAsia"/>
          <w:sz w:val="24"/>
        </w:rPr>
        <w:t>就職が決定した場合は</w:t>
      </w:r>
      <w:r w:rsidR="00E36F49">
        <w:rPr>
          <w:rFonts w:ascii="メイリオ" w:eastAsia="メイリオ" w:hAnsi="メイリオ" w:hint="eastAsia"/>
          <w:sz w:val="24"/>
        </w:rPr>
        <w:t>、</w:t>
      </w:r>
      <w:r w:rsidRPr="00523B1C">
        <w:rPr>
          <w:rFonts w:ascii="メイリオ" w:eastAsia="メイリオ" w:hAnsi="メイリオ" w:hint="eastAsia"/>
          <w:sz w:val="24"/>
        </w:rPr>
        <w:t>必ず</w:t>
      </w:r>
      <w:r w:rsidR="00BF0B21">
        <w:rPr>
          <w:rFonts w:ascii="メイリオ" w:eastAsia="メイリオ" w:hAnsi="メイリオ" w:hint="eastAsia"/>
          <w:sz w:val="24"/>
        </w:rPr>
        <w:t>健康保険組合へ連絡をし、</w:t>
      </w:r>
      <w:r w:rsidR="00C426C1">
        <w:rPr>
          <w:rFonts w:ascii="メイリオ" w:eastAsia="メイリオ" w:hAnsi="メイリオ" w:hint="eastAsia"/>
          <w:sz w:val="24"/>
        </w:rPr>
        <w:t>就職先の</w:t>
      </w:r>
      <w:r w:rsidR="00BF0B21">
        <w:rPr>
          <w:rFonts w:ascii="メイリオ" w:eastAsia="メイリオ" w:hAnsi="メイリオ" w:hint="eastAsia"/>
          <w:sz w:val="24"/>
        </w:rPr>
        <w:t>「雇用契約書」</w:t>
      </w:r>
      <w:r w:rsidR="00C426C1">
        <w:rPr>
          <w:rFonts w:ascii="メイリオ" w:eastAsia="メイリオ" w:hAnsi="メイリオ" w:hint="eastAsia"/>
          <w:sz w:val="24"/>
        </w:rPr>
        <w:t>を</w:t>
      </w:r>
      <w:r w:rsidR="00BF0B21">
        <w:rPr>
          <w:rFonts w:ascii="メイリオ" w:eastAsia="メイリオ" w:hAnsi="メイリオ" w:hint="eastAsia"/>
          <w:sz w:val="24"/>
        </w:rPr>
        <w:t>提出することを</w:t>
      </w:r>
      <w:r w:rsidRPr="00523B1C">
        <w:rPr>
          <w:rFonts w:ascii="メイリオ" w:eastAsia="メイリオ" w:hAnsi="メイリオ" w:hint="eastAsia"/>
          <w:sz w:val="24"/>
        </w:rPr>
        <w:t>お約束いたします。</w:t>
      </w:r>
    </w:p>
    <w:p w:rsidR="00897FB6" w:rsidRDefault="00BF0B21" w:rsidP="004251D7">
      <w:pPr>
        <w:rPr>
          <w:rFonts w:ascii="メイリオ" w:eastAsia="メイリオ" w:hAnsi="メイリオ"/>
          <w:sz w:val="24"/>
        </w:rPr>
      </w:pPr>
      <w:bookmarkStart w:id="0" w:name="_GoBack"/>
      <w:bookmarkEnd w:id="0"/>
      <w:r>
        <w:rPr>
          <w:rFonts w:ascii="メイリオ" w:eastAsia="メイリオ" w:hAnsi="メイリオ" w:hint="eastAsia"/>
          <w:sz w:val="24"/>
        </w:rPr>
        <w:t>健康保険組合</w:t>
      </w:r>
      <w:r w:rsidR="00951AD6">
        <w:rPr>
          <w:rFonts w:ascii="メイリオ" w:eastAsia="メイリオ" w:hAnsi="メイリオ" w:hint="eastAsia"/>
          <w:sz w:val="24"/>
        </w:rPr>
        <w:t>へ申し出ることなく</w:t>
      </w:r>
      <w:r w:rsidR="00897FB6">
        <w:rPr>
          <w:rFonts w:ascii="メイリオ" w:eastAsia="メイリオ" w:hAnsi="メイリオ" w:hint="eastAsia"/>
          <w:sz w:val="24"/>
        </w:rPr>
        <w:t>収入が超過していることが判明した場合</w:t>
      </w:r>
      <w:r w:rsidR="00897FB6">
        <w:rPr>
          <w:rFonts w:ascii="メイリオ" w:eastAsia="メイリオ" w:hAnsi="メイリオ" w:hint="eastAsia"/>
          <w:sz w:val="24"/>
        </w:rPr>
        <w:t>には、</w:t>
      </w:r>
      <w:r w:rsidR="00897FB6" w:rsidRPr="00523B1C">
        <w:rPr>
          <w:rFonts w:ascii="メイリオ" w:eastAsia="メイリオ" w:hAnsi="メイリオ" w:hint="eastAsia"/>
          <w:sz w:val="24"/>
        </w:rPr>
        <w:t>遡って扶養</w:t>
      </w:r>
      <w:r w:rsidR="00897FB6">
        <w:rPr>
          <w:rFonts w:ascii="メイリオ" w:eastAsia="メイリオ" w:hAnsi="メイリオ" w:hint="eastAsia"/>
          <w:sz w:val="24"/>
        </w:rPr>
        <w:t>削除となること</w:t>
      </w:r>
      <w:r w:rsidR="00897FB6" w:rsidRPr="00523B1C">
        <w:rPr>
          <w:rFonts w:ascii="メイリオ" w:eastAsia="メイリオ" w:hAnsi="メイリオ" w:hint="eastAsia"/>
          <w:sz w:val="24"/>
        </w:rPr>
        <w:t>を承諾致します。</w:t>
      </w:r>
    </w:p>
    <w:p w:rsidR="00897FB6" w:rsidRDefault="00897FB6" w:rsidP="004251D7">
      <w:pPr>
        <w:rPr>
          <w:rFonts w:ascii="メイリオ" w:eastAsia="メイリオ" w:hAnsi="メイリオ" w:hint="eastAsia"/>
          <w:sz w:val="24"/>
        </w:rPr>
      </w:pPr>
    </w:p>
    <w:p w:rsidR="004251D7" w:rsidRPr="00523B1C" w:rsidRDefault="00897FB6" w:rsidP="004251D7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また、</w:t>
      </w:r>
      <w:r w:rsidR="00BF0B21">
        <w:rPr>
          <w:rFonts w:ascii="メイリオ" w:eastAsia="メイリオ" w:hAnsi="メイリオ" w:hint="eastAsia"/>
          <w:sz w:val="24"/>
        </w:rPr>
        <w:t>被保険者の収入より多い事が判明した場合には、</w:t>
      </w:r>
      <w:r>
        <w:rPr>
          <w:rFonts w:ascii="メイリオ" w:eastAsia="メイリオ" w:hAnsi="メイリオ" w:hint="eastAsia"/>
          <w:sz w:val="24"/>
        </w:rPr>
        <w:t>遡って子供の扶養異動の手続きをすること</w:t>
      </w:r>
      <w:r w:rsidR="004251D7" w:rsidRPr="00523B1C">
        <w:rPr>
          <w:rFonts w:ascii="メイリオ" w:eastAsia="メイリオ" w:hAnsi="メイリオ" w:hint="eastAsia"/>
          <w:sz w:val="24"/>
        </w:rPr>
        <w:t>を承諾致します。</w:t>
      </w:r>
    </w:p>
    <w:p w:rsidR="004251D7" w:rsidRPr="00897FB6" w:rsidRDefault="004251D7" w:rsidP="004251D7">
      <w:pPr>
        <w:rPr>
          <w:rFonts w:ascii="メイリオ" w:eastAsia="メイリオ" w:hAnsi="メイリオ"/>
          <w:sz w:val="24"/>
        </w:rPr>
      </w:pPr>
    </w:p>
    <w:p w:rsidR="004251D7" w:rsidRPr="00523B1C" w:rsidRDefault="004251D7" w:rsidP="00A92640">
      <w:pPr>
        <w:ind w:firstLineChars="200" w:firstLine="480"/>
        <w:rPr>
          <w:rFonts w:ascii="メイリオ" w:eastAsia="メイリオ" w:hAnsi="メイリオ"/>
          <w:sz w:val="24"/>
        </w:rPr>
      </w:pPr>
      <w:r w:rsidRPr="00523B1C">
        <w:rPr>
          <w:rFonts w:ascii="メイリオ" w:eastAsia="メイリオ" w:hAnsi="メイリオ" w:hint="eastAsia"/>
          <w:sz w:val="24"/>
        </w:rPr>
        <w:t xml:space="preserve">    年    月    日</w:t>
      </w:r>
    </w:p>
    <w:p w:rsidR="004251D7" w:rsidRPr="00523B1C" w:rsidRDefault="004251D7" w:rsidP="004251D7">
      <w:pPr>
        <w:rPr>
          <w:rFonts w:ascii="メイリオ" w:eastAsia="メイリオ" w:hAnsi="メイリオ"/>
          <w:sz w:val="24"/>
          <w:u w:val="single"/>
        </w:rPr>
      </w:pPr>
      <w:r w:rsidRPr="00523B1C">
        <w:rPr>
          <w:rFonts w:ascii="メイリオ" w:eastAsia="メイリオ" w:hAnsi="メイリオ" w:hint="eastAsia"/>
          <w:sz w:val="24"/>
        </w:rPr>
        <w:t xml:space="preserve">                                  </w:t>
      </w:r>
      <w:r w:rsidRPr="00523B1C">
        <w:rPr>
          <w:rFonts w:ascii="メイリオ" w:eastAsia="メイリオ" w:hAnsi="メイリオ" w:hint="eastAsia"/>
          <w:sz w:val="24"/>
          <w:u w:val="single"/>
        </w:rPr>
        <w:t xml:space="preserve">記号・番号                ・              </w:t>
      </w:r>
    </w:p>
    <w:p w:rsidR="004251D7" w:rsidRPr="00523B1C" w:rsidRDefault="004251D7" w:rsidP="004251D7">
      <w:pPr>
        <w:rPr>
          <w:rFonts w:ascii="メイリオ" w:eastAsia="メイリオ" w:hAnsi="メイリオ"/>
          <w:sz w:val="24"/>
          <w:u w:val="single"/>
        </w:rPr>
      </w:pPr>
      <w:r w:rsidRPr="00523B1C">
        <w:rPr>
          <w:rFonts w:ascii="メイリオ" w:eastAsia="メイリオ" w:hAnsi="メイリオ" w:hint="eastAsia"/>
          <w:sz w:val="24"/>
        </w:rPr>
        <w:t xml:space="preserve">                                  </w:t>
      </w:r>
      <w:r w:rsidRPr="00523B1C">
        <w:rPr>
          <w:rFonts w:ascii="メイリオ" w:eastAsia="メイリオ" w:hAnsi="メイリオ" w:hint="eastAsia"/>
          <w:sz w:val="24"/>
          <w:u w:val="single"/>
        </w:rPr>
        <w:t xml:space="preserve">被保険者名                              </w:t>
      </w:r>
      <w:r w:rsidR="00950384">
        <w:rPr>
          <w:rFonts w:ascii="メイリオ" w:eastAsia="メイリオ" w:hAnsi="メイリオ" w:hint="eastAsia"/>
          <w:sz w:val="24"/>
          <w:u w:val="single"/>
        </w:rPr>
        <w:t xml:space="preserve">  </w:t>
      </w:r>
    </w:p>
    <w:p w:rsidR="004251D7" w:rsidRPr="00523B1C" w:rsidRDefault="004251D7" w:rsidP="004251D7">
      <w:pPr>
        <w:rPr>
          <w:rFonts w:ascii="メイリオ" w:eastAsia="メイリオ" w:hAnsi="メイリオ"/>
          <w:sz w:val="24"/>
          <w:u w:val="single"/>
        </w:rPr>
      </w:pPr>
      <w:r w:rsidRPr="00523B1C">
        <w:rPr>
          <w:rFonts w:ascii="メイリオ" w:eastAsia="メイリオ" w:hAnsi="メイリオ" w:hint="eastAsia"/>
          <w:sz w:val="24"/>
        </w:rPr>
        <w:t xml:space="preserve">                                  </w:t>
      </w:r>
      <w:r w:rsidRPr="00523B1C">
        <w:rPr>
          <w:rFonts w:ascii="メイリオ" w:eastAsia="メイリオ" w:hAnsi="メイリオ" w:hint="eastAsia"/>
          <w:sz w:val="24"/>
          <w:u w:val="single"/>
        </w:rPr>
        <w:t xml:space="preserve">扶養対象者氏名                            </w:t>
      </w:r>
    </w:p>
    <w:p w:rsidR="004251D7" w:rsidRPr="00523B1C" w:rsidRDefault="004251D7" w:rsidP="004251D7">
      <w:pPr>
        <w:rPr>
          <w:rFonts w:ascii="メイリオ" w:eastAsia="メイリオ" w:hAnsi="メイリオ"/>
          <w:sz w:val="24"/>
        </w:rPr>
      </w:pPr>
    </w:p>
    <w:p w:rsidR="004251D7" w:rsidRPr="00523B1C" w:rsidRDefault="004251D7" w:rsidP="00523B1C">
      <w:pPr>
        <w:ind w:firstLineChars="1700" w:firstLine="4080"/>
        <w:rPr>
          <w:rFonts w:ascii="メイリオ" w:eastAsia="メイリオ" w:hAnsi="メイリオ"/>
        </w:rPr>
      </w:pPr>
      <w:r w:rsidRPr="00523B1C">
        <w:rPr>
          <w:rFonts w:ascii="メイリオ" w:eastAsia="メイリオ" w:hAnsi="メイリオ" w:hint="eastAsia"/>
          <w:sz w:val="24"/>
          <w:u w:val="single"/>
        </w:rPr>
        <w:t xml:space="preserve">事業所担当者名                          </w:t>
      </w:r>
      <w:r w:rsidR="00950384">
        <w:rPr>
          <w:rFonts w:ascii="メイリオ" w:eastAsia="メイリオ" w:hAnsi="メイリオ" w:hint="eastAsia"/>
          <w:sz w:val="24"/>
          <w:u w:val="single"/>
        </w:rPr>
        <w:t xml:space="preserve">  </w:t>
      </w:r>
    </w:p>
    <w:p w:rsidR="00961873" w:rsidRPr="00523B1C" w:rsidRDefault="00961873">
      <w:pPr>
        <w:rPr>
          <w:rFonts w:ascii="メイリオ" w:eastAsia="メイリオ" w:hAnsi="メイリオ"/>
        </w:rPr>
      </w:pPr>
    </w:p>
    <w:sectPr w:rsidR="00961873" w:rsidRPr="00523B1C" w:rsidSect="004251D7">
      <w:pgSz w:w="11906" w:h="16838" w:code="9"/>
      <w:pgMar w:top="851" w:right="851" w:bottom="851" w:left="85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0C2" w:rsidRDefault="000410C2" w:rsidP="00E36F49">
      <w:r>
        <w:separator/>
      </w:r>
    </w:p>
  </w:endnote>
  <w:endnote w:type="continuationSeparator" w:id="0">
    <w:p w:rsidR="000410C2" w:rsidRDefault="000410C2" w:rsidP="00E3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0C2" w:rsidRDefault="000410C2" w:rsidP="00E36F49">
      <w:r>
        <w:separator/>
      </w:r>
    </w:p>
  </w:footnote>
  <w:footnote w:type="continuationSeparator" w:id="0">
    <w:p w:rsidR="000410C2" w:rsidRDefault="000410C2" w:rsidP="00E3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D7"/>
    <w:rsid w:val="000410C2"/>
    <w:rsid w:val="00053FB5"/>
    <w:rsid w:val="00080F2C"/>
    <w:rsid w:val="004251D7"/>
    <w:rsid w:val="00523B1C"/>
    <w:rsid w:val="00676CCC"/>
    <w:rsid w:val="008805B1"/>
    <w:rsid w:val="00897FB6"/>
    <w:rsid w:val="0090201D"/>
    <w:rsid w:val="00950384"/>
    <w:rsid w:val="00951AD6"/>
    <w:rsid w:val="00961873"/>
    <w:rsid w:val="00981806"/>
    <w:rsid w:val="009B5C42"/>
    <w:rsid w:val="00A20B9E"/>
    <w:rsid w:val="00A92640"/>
    <w:rsid w:val="00BF0B21"/>
    <w:rsid w:val="00C21C40"/>
    <w:rsid w:val="00C426C1"/>
    <w:rsid w:val="00CC3434"/>
    <w:rsid w:val="00E36F49"/>
    <w:rsid w:val="00F6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20CFC3"/>
  <w15:chartTrackingRefBased/>
  <w15:docId w15:val="{4B1AE5FB-BEBE-440A-87EB-5B115E08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D7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6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36F49"/>
    <w:rPr>
      <w:rFonts w:ascii="ＭＳ 明朝"/>
      <w:kern w:val="2"/>
    </w:rPr>
  </w:style>
  <w:style w:type="paragraph" w:styleId="a5">
    <w:name w:val="footer"/>
    <w:basedOn w:val="a"/>
    <w:link w:val="a6"/>
    <w:rsid w:val="00E36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36F49"/>
    <w:rPr>
      <w:rFonts w:ascii="ＭＳ 明朝"/>
      <w:kern w:val="2"/>
    </w:rPr>
  </w:style>
  <w:style w:type="paragraph" w:styleId="a7">
    <w:name w:val="Balloon Text"/>
    <w:basedOn w:val="a"/>
    <w:link w:val="a8"/>
    <w:rsid w:val="00C42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426C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ニューオータニ健康保険組合</vt:lpstr>
      <vt:lpstr>ニューオータニ健康保険組合</vt:lpstr>
    </vt:vector>
  </TitlesOfParts>
  <Company>KENPO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ニューオータニ健康保険組合</dc:title>
  <dc:subject/>
  <dc:creator>KENPO</dc:creator>
  <cp:keywords/>
  <cp:lastModifiedBy>kenpo</cp:lastModifiedBy>
  <cp:revision>4</cp:revision>
  <cp:lastPrinted>2025-09-02T07:59:00Z</cp:lastPrinted>
  <dcterms:created xsi:type="dcterms:W3CDTF">2025-09-02T07:45:00Z</dcterms:created>
  <dcterms:modified xsi:type="dcterms:W3CDTF">2025-09-02T08:05:00Z</dcterms:modified>
</cp:coreProperties>
</file>